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D" w:rsidRPr="00D80D09" w:rsidRDefault="008A3F7D" w:rsidP="008A3F7D">
      <w:pPr>
        <w:rPr>
          <w:rFonts w:ascii="Cambria" w:hAnsi="Cambria"/>
          <w:b/>
        </w:rPr>
      </w:pPr>
    </w:p>
    <w:p w:rsidR="008A3F7D" w:rsidRDefault="008A3F7D" w:rsidP="008A3F7D">
      <w:pPr>
        <w:rPr>
          <w:rFonts w:ascii="Cambria" w:hAnsi="Cambria"/>
        </w:rPr>
      </w:pPr>
      <w:r w:rsidRPr="00D80D09">
        <w:rPr>
          <w:rFonts w:ascii="Cambria" w:hAnsi="Cambria"/>
          <w:b/>
        </w:rPr>
        <w:t xml:space="preserve">Table </w:t>
      </w:r>
      <w:r w:rsidR="00C14B33">
        <w:rPr>
          <w:rFonts w:ascii="Cambria" w:hAnsi="Cambria"/>
          <w:b/>
        </w:rPr>
        <w:t>S</w:t>
      </w:r>
      <w:bookmarkStart w:id="0" w:name="_GoBack"/>
      <w:bookmarkEnd w:id="0"/>
      <w:r w:rsidRPr="00D80D09">
        <w:rPr>
          <w:rFonts w:ascii="Cambria" w:hAnsi="Cambria"/>
          <w:b/>
        </w:rPr>
        <w:t xml:space="preserve">1. </w:t>
      </w:r>
      <w:proofErr w:type="gramStart"/>
      <w:r w:rsidRPr="00C65FBD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DR-affecting </w:t>
      </w:r>
      <w:proofErr w:type="spellStart"/>
      <w:r>
        <w:rPr>
          <w:rFonts w:ascii="Cambria" w:hAnsi="Cambria"/>
        </w:rPr>
        <w:t>nsSNVs</w:t>
      </w:r>
      <w:proofErr w:type="spellEnd"/>
      <w:r>
        <w:rPr>
          <w:rFonts w:ascii="Cambria" w:hAnsi="Cambria"/>
        </w:rPr>
        <w:t xml:space="preserve"> in the </w:t>
      </w:r>
      <w:proofErr w:type="spellStart"/>
      <w:r>
        <w:rPr>
          <w:rFonts w:ascii="Cambria" w:hAnsi="Cambria"/>
        </w:rPr>
        <w:t>DrugVar</w:t>
      </w:r>
      <w:proofErr w:type="spellEnd"/>
      <w:r>
        <w:rPr>
          <w:rFonts w:ascii="Cambria" w:hAnsi="Cambria"/>
        </w:rPr>
        <w:t xml:space="preserve"> dataset.</w:t>
      </w:r>
      <w:proofErr w:type="gramEnd"/>
      <w:r>
        <w:rPr>
          <w:rFonts w:ascii="Cambria" w:hAnsi="Cambria"/>
        </w:rPr>
        <w:t xml:space="preserve"> </w:t>
      </w:r>
    </w:p>
    <w:p w:rsidR="008A3F7D" w:rsidRPr="00770543" w:rsidRDefault="008A3F7D" w:rsidP="008A3F7D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91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2"/>
        <w:gridCol w:w="1055"/>
        <w:gridCol w:w="1428"/>
        <w:gridCol w:w="1092"/>
        <w:gridCol w:w="4343"/>
      </w:tblGrid>
      <w:tr w:rsidR="008A3F7D" w:rsidRPr="00091676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091676">
              <w:rPr>
                <w:rFonts w:ascii="Calibri" w:hAnsi="Calibri"/>
                <w:b/>
                <w:sz w:val="18"/>
                <w:szCs w:val="18"/>
              </w:rPr>
              <w:t>rs</w:t>
            </w:r>
            <w:r>
              <w:rPr>
                <w:rFonts w:ascii="Calibri" w:hAnsi="Calibri"/>
                <w:b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1676">
              <w:rPr>
                <w:rFonts w:ascii="Calibri" w:hAnsi="Calibri"/>
                <w:b/>
                <w:sz w:val="18"/>
                <w:szCs w:val="18"/>
              </w:rPr>
              <w:t>Gene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091676">
              <w:rPr>
                <w:rFonts w:ascii="Calibri" w:hAnsi="Calibri"/>
                <w:b/>
                <w:sz w:val="18"/>
                <w:szCs w:val="18"/>
              </w:rPr>
              <w:t>RefSeq</w:t>
            </w:r>
            <w:proofErr w:type="spellEnd"/>
            <w:r w:rsidRPr="00091676">
              <w:rPr>
                <w:rFonts w:ascii="Calibri" w:hAnsi="Calibri"/>
                <w:b/>
                <w:sz w:val="18"/>
                <w:szCs w:val="18"/>
              </w:rPr>
              <w:t>_</w:t>
            </w:r>
          </w:p>
          <w:p w:rsidR="008A3F7D" w:rsidRPr="00091676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1676">
              <w:rPr>
                <w:rFonts w:ascii="Calibri" w:hAnsi="Calibri"/>
                <w:b/>
                <w:sz w:val="18"/>
                <w:szCs w:val="18"/>
              </w:rPr>
              <w:t>Protein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Variant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091676">
              <w:rPr>
                <w:rFonts w:ascii="Calibri" w:hAnsi="Calibri"/>
                <w:b/>
                <w:sz w:val="18"/>
                <w:szCs w:val="18"/>
              </w:rPr>
              <w:t>Drug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rs1695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GSTP1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NP_000843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105V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Platinum compounds</w:t>
            </w:r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>fluorouracil,</w:t>
            </w: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oxaliplatin</w:t>
            </w:r>
            <w:proofErr w:type="spellEnd"/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cyclophosphamide</w:t>
            </w:r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epirubicin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rs4680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COMT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NP_000745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158M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Nicotine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rs4880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SOD2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NP_000627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16A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Cyclophosphamide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rs4961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ADD1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NP_001110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460W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Furosemide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spironolactone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rs20455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KIF6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NP_659464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719R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Pravastatin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rs25487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XRCC1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NP_006288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399R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Carboplatin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cisplatin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oxaliplatin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platinum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compounds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rs396991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FCGR3A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NP_000560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212V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Rituximab,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cetuximab</w:t>
            </w:r>
            <w:proofErr w:type="spellEnd"/>
          </w:p>
        </w:tc>
      </w:tr>
      <w:tr w:rsidR="008A3F7D" w:rsidRPr="00770543" w:rsidTr="00F34DDD">
        <w:trPr>
          <w:trHeight w:val="314"/>
        </w:trPr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TP53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NP_000537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72R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Antineoplastic agents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cisplatin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cyclophosphamide, fluorouracil,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paclitaxel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rs1042713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ADBR2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NP_000015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16R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Salbutamol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salmeterol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rs1050828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G6PD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NP_000393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98M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Chlorproguanil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dapsone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rs1056892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CBR3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NP_001227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244M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anthracyclines</w:t>
            </w:r>
            <w:proofErr w:type="spellEnd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related substances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rs1057910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CYP2C9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NP_000762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359L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Warfarin</w:t>
            </w:r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>a</w:t>
            </w: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ntiinflammatory</w:t>
            </w:r>
            <w:proofErr w:type="spellEnd"/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agents, non-steroids</w:t>
            </w:r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celecoxib</w:t>
            </w:r>
            <w:proofErr w:type="spellEnd"/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diclofenac</w:t>
            </w:r>
            <w:r>
              <w:rPr>
                <w:rFonts w:ascii="Calibri" w:hAnsi="Calibri" w:cs="Lucida Grande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hAnsi="Calibri" w:cs="Lucida Grande"/>
                <w:color w:val="000000"/>
                <w:sz w:val="18"/>
                <w:szCs w:val="18"/>
              </w:rPr>
              <w:t>acenocoumarol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rs1127354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ITPA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NP_258412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32T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interferon alfa-2b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recombinant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ribavirin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rs1142345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TPMT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NP_000358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240C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Azathioprine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mercaptopurine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purine analogues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thioguanine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rs1799971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OPRM1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NP_000905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40D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Ethanol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morphine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naloxone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rs1800460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TPMT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NP_000358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154T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Azathioprine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mercaptopurine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purine analogues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thioguanine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rs1800497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ANKK1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NP_848605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713K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Bupropion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antipsychotics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antipsychotics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clozapine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olanzapine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risperidone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ethanol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rs1801019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UMPS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NP_000364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123A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Fluorouracil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leucovorin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tegafur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rs1801131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MTHFR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NP_005948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429A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Capecitabine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fluorouracil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leucovorin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oxaliplatin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capecitabine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rs1801133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MTHFR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NP_005948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222V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Methotrexate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fluorouracil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carboplatin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cyclophosphamide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rs1801394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MTRR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NP_002445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22M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methotrexate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rs2228001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XPC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NP_001139241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902K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cisplatin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rs2231142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ABCG2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NP_004818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141K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rosuvastatin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rs2297595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DPYD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NP_000101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166V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Capecitabine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fluorouracil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rs3212986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ERCC1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NP_036231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504K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Cisplatin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platinum compounds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rs3745274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CYP2A7P1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NP_000758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172H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efavirenz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rs4149056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hAnsi="Calibri"/>
                <w:color w:val="000000"/>
                <w:sz w:val="18"/>
                <w:szCs w:val="18"/>
              </w:rPr>
              <w:t>SLCO1B1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NP_006437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174A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Simvastatin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cerivastatin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hmg</w:t>
            </w:r>
            <w:proofErr w:type="spellEnd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coa</w:t>
            </w:r>
            <w:proofErr w:type="spellEnd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reductase inhibitors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rs67376798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DPYD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NP_000101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D949V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fluorouracil</w:t>
            </w:r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rs75527207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CFTR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NP_000483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551D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ivacaftor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rs121434568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EGFR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NP_005219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838R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Erlotinib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gefitinib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carboplatin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gefitinib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paclitaxel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carboplatin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docetaxel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erlotinib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gemcitabine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paclitaxelefitinib</w:t>
            </w:r>
            <w:proofErr w:type="spellEnd"/>
          </w:p>
        </w:tc>
      </w:tr>
      <w:tr w:rsidR="008A3F7D" w:rsidRPr="00770543" w:rsidTr="00F34DDD">
        <w:tc>
          <w:tcPr>
            <w:tcW w:w="126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rs121434569</w:t>
            </w:r>
          </w:p>
        </w:tc>
        <w:tc>
          <w:tcPr>
            <w:tcW w:w="1055" w:type="dxa"/>
          </w:tcPr>
          <w:p w:rsidR="008A3F7D" w:rsidRPr="00091676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EGFR</w:t>
            </w:r>
          </w:p>
        </w:tc>
        <w:tc>
          <w:tcPr>
            <w:tcW w:w="1428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NP_005219</w:t>
            </w:r>
          </w:p>
        </w:tc>
        <w:tc>
          <w:tcPr>
            <w:tcW w:w="1092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790M</w:t>
            </w:r>
          </w:p>
        </w:tc>
        <w:tc>
          <w:tcPr>
            <w:tcW w:w="4343" w:type="dxa"/>
          </w:tcPr>
          <w:p w:rsidR="008A3F7D" w:rsidRPr="00091676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Erlotinib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67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gefitinib</w:t>
            </w:r>
            <w:proofErr w:type="spellEnd"/>
          </w:p>
        </w:tc>
      </w:tr>
    </w:tbl>
    <w:p w:rsidR="008A3F7D" w:rsidRDefault="008A3F7D" w:rsidP="008A3F7D">
      <w:pPr>
        <w:rPr>
          <w:rFonts w:ascii="Cambria" w:hAnsi="Cambria"/>
          <w:b/>
        </w:rPr>
      </w:pPr>
    </w:p>
    <w:p w:rsidR="008A3F7D" w:rsidRDefault="008A3F7D" w:rsidP="008A3F7D">
      <w:pPr>
        <w:rPr>
          <w:rFonts w:ascii="Cambria" w:hAnsi="Cambria"/>
          <w:b/>
        </w:rPr>
      </w:pPr>
    </w:p>
    <w:p w:rsidR="008A3F7D" w:rsidRDefault="008A3F7D" w:rsidP="008A3F7D">
      <w:pPr>
        <w:rPr>
          <w:rFonts w:ascii="Cambria" w:hAnsi="Cambria"/>
          <w:b/>
        </w:rPr>
      </w:pPr>
    </w:p>
    <w:sectPr w:rsidR="008A3F7D" w:rsidSect="00323FB7">
      <w:pgSz w:w="12240" w:h="15840" w:code="1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7D"/>
    <w:rsid w:val="0009506D"/>
    <w:rsid w:val="00323FB7"/>
    <w:rsid w:val="00604E89"/>
    <w:rsid w:val="008A3F7D"/>
    <w:rsid w:val="00A9185E"/>
    <w:rsid w:val="00AD0878"/>
    <w:rsid w:val="00C1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D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D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Nevin Gerek</dc:creator>
  <cp:lastModifiedBy>Z. Nevin Gerek</cp:lastModifiedBy>
  <cp:revision>3</cp:revision>
  <dcterms:created xsi:type="dcterms:W3CDTF">2014-10-14T19:40:00Z</dcterms:created>
  <dcterms:modified xsi:type="dcterms:W3CDTF">2014-10-14T22:29:00Z</dcterms:modified>
</cp:coreProperties>
</file>